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4276AD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5B4308" w:rsidRPr="00E8420A" w:rsidRDefault="00BE0C30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276AD" w:rsidRDefault="003434F9" w:rsidP="00025A5A">
            <w:pPr>
              <w:rPr>
                <w:b/>
                <w:sz w:val="24"/>
                <w:szCs w:val="24"/>
              </w:rPr>
            </w:pPr>
            <w:r w:rsidRPr="004276AD">
              <w:rPr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3434F9" w:rsidP="005B4308">
            <w:pPr>
              <w:rPr>
                <w:sz w:val="24"/>
                <w:szCs w:val="24"/>
              </w:rPr>
            </w:pPr>
            <w:r w:rsidRPr="003434F9">
              <w:rPr>
                <w:sz w:val="24"/>
                <w:szCs w:val="24"/>
              </w:rPr>
              <w:t>6</w:t>
            </w:r>
            <w:r w:rsidR="005B4308" w:rsidRPr="003434F9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761372" w:rsidP="005B430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получение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EE4EAD" w:rsidRPr="00F41493" w:rsidTr="00E51D01">
        <w:tc>
          <w:tcPr>
            <w:tcW w:w="10490" w:type="dxa"/>
            <w:gridSpan w:val="3"/>
            <w:vAlign w:val="center"/>
          </w:tcPr>
          <w:p w:rsidR="00EE4EAD" w:rsidRPr="003D2344" w:rsidRDefault="00EE4EAD" w:rsidP="00EE4EAD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EE4EAD" w:rsidRPr="00F41493" w:rsidTr="00E51D01">
        <w:tc>
          <w:tcPr>
            <w:tcW w:w="10490" w:type="dxa"/>
            <w:gridSpan w:val="3"/>
            <w:vAlign w:val="center"/>
          </w:tcPr>
          <w:p w:rsidR="00EE4EAD" w:rsidRPr="003D2344" w:rsidRDefault="00EE4EAD" w:rsidP="00EE4EAD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EE4EAD" w:rsidRPr="00F41493" w:rsidTr="00833946">
        <w:tc>
          <w:tcPr>
            <w:tcW w:w="10490" w:type="dxa"/>
            <w:gridSpan w:val="3"/>
          </w:tcPr>
          <w:p w:rsidR="00EE4EAD" w:rsidRPr="003D2344" w:rsidRDefault="00EE4EAD" w:rsidP="00EE4EAD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ОК-3 готовность к саморазвитию, самореализации, использованию творческого потенциала</w:t>
            </w:r>
          </w:p>
        </w:tc>
      </w:tr>
      <w:tr w:rsidR="00EE4EAD" w:rsidRPr="00F41493" w:rsidTr="00833946">
        <w:tc>
          <w:tcPr>
            <w:tcW w:w="10490" w:type="dxa"/>
            <w:gridSpan w:val="3"/>
          </w:tcPr>
          <w:p w:rsidR="00EE4EAD" w:rsidRPr="003D2344" w:rsidRDefault="00EE4EAD" w:rsidP="00EE4EAD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ОПК-1 способность к анализу, планированию и организации профессиональной деятельности</w:t>
            </w:r>
          </w:p>
        </w:tc>
      </w:tr>
      <w:tr w:rsidR="00EE4EAD" w:rsidRPr="00F41493" w:rsidTr="00833946">
        <w:tc>
          <w:tcPr>
            <w:tcW w:w="10490" w:type="dxa"/>
            <w:gridSpan w:val="3"/>
          </w:tcPr>
          <w:p w:rsidR="00EE4EAD" w:rsidRPr="003D2344" w:rsidRDefault="00EE4EAD" w:rsidP="00EE4EAD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ОПК-2 готовностью к 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</w:tr>
      <w:tr w:rsidR="00EE4EAD" w:rsidRPr="00F41493" w:rsidTr="00833946">
        <w:tc>
          <w:tcPr>
            <w:tcW w:w="10490" w:type="dxa"/>
            <w:gridSpan w:val="3"/>
          </w:tcPr>
          <w:p w:rsidR="00EE4EAD" w:rsidRPr="003D2344" w:rsidRDefault="00EE4EAD" w:rsidP="00EE4EAD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ОПК-3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EE4EAD" w:rsidP="00EE4EAD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ПК-18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владение</w:t>
            </w:r>
            <w:r w:rsidR="003434F9" w:rsidRPr="003434F9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</w:t>
            </w:r>
            <w:r w:rsidR="003434F9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EE4EAD" w:rsidP="00EE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ПК-19</w:t>
            </w:r>
            <w:r>
              <w:rPr>
                <w:sz w:val="24"/>
                <w:szCs w:val="24"/>
              </w:rPr>
              <w:t xml:space="preserve"> владение</w:t>
            </w:r>
            <w:r w:rsidR="003434F9" w:rsidRPr="003434F9">
              <w:rPr>
                <w:sz w:val="24"/>
                <w:szCs w:val="24"/>
              </w:rPr>
              <w:t xml:space="preserve">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  <w:r w:rsidR="003434F9">
              <w:rPr>
                <w:sz w:val="24"/>
                <w:szCs w:val="24"/>
              </w:rPr>
              <w:t xml:space="preserve"> 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54A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A54A77" w:rsidRDefault="00A54A77" w:rsidP="00A54A7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Космин, В. В. Основы научных исследований. (Общий курс) [Электронный ресурс] : учебное пособие / В. В. Космин. - 3-е изд., перераб. и доп. - Москва : РИОР: ИНФРА-М, 2016. - 227 с. </w:t>
            </w:r>
            <w:hyperlink r:id="rId8" w:history="1">
              <w:r w:rsidRPr="00A54A77">
                <w:rPr>
                  <w:rStyle w:val="aff2"/>
                  <w:i/>
                </w:rPr>
                <w:t>http://znanium.com/go.php?id=518301</w:t>
              </w:r>
            </w:hyperlink>
          </w:p>
          <w:p w:rsidR="00DB384A" w:rsidRDefault="00DB384A" w:rsidP="00A54A7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DB384A">
              <w:t xml:space="preserve">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[И. А. Алексеев [и др.] ; под ред. И. А. Алексеева ; Пятигорский государственный университет. - Москва : ИНФРА-М, 2020. - 353 с. </w:t>
            </w:r>
            <w:hyperlink r:id="rId9" w:history="1">
              <w:r w:rsidRPr="00DB384A">
                <w:rPr>
                  <w:rStyle w:val="aff2"/>
                </w:rPr>
                <w:t>https://new.znanium.com/catalog/product/1044680</w:t>
              </w:r>
            </w:hyperlink>
          </w:p>
          <w:p w:rsidR="00A54A77" w:rsidRDefault="00A54A77" w:rsidP="00A54A7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Государственное и муниципальное управление [Электронный ресурс] : учебно-практическое пособие / В. В. Крупенков [и др.]. - Москва : ИНФРА-М, 2016. - 335 с. </w:t>
            </w:r>
            <w:hyperlink r:id="rId10" w:history="1">
              <w:r w:rsidRPr="00A54A77">
                <w:rPr>
                  <w:rStyle w:val="aff2"/>
                  <w:i/>
                </w:rPr>
                <w:t>http://znanium.com/go.php?id=614993</w:t>
              </w:r>
            </w:hyperlink>
            <w:r>
              <w:t xml:space="preserve"> </w:t>
            </w:r>
          </w:p>
          <w:p w:rsidR="00AD1D85" w:rsidRPr="00A54A77" w:rsidRDefault="00AD1D85" w:rsidP="00A54A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4A7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54A77" w:rsidRDefault="00A54A77" w:rsidP="00A54A7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Кожевников, С. А. Эффективность государственного управления: проблемы и методы повышения [Электронный ресурс] : [монография] / С. А. Кожевников, Е. Д. Копытова ; [под науч. рук. В. А. Ильина, Т. В. Усковой] ; Рос. акад. наук, Вологод. науч. центр. - Вологда : ВолНЦ РАН, 2018. - 208 с. </w:t>
            </w:r>
            <w:hyperlink r:id="rId11" w:history="1">
              <w:r w:rsidRPr="00A54A77">
                <w:rPr>
                  <w:rStyle w:val="aff2"/>
                  <w:i/>
                </w:rPr>
                <w:t>http://znanium.com/go.php?id=1019447</w:t>
              </w:r>
            </w:hyperlink>
            <w:r>
              <w:t xml:space="preserve"> </w:t>
            </w:r>
          </w:p>
          <w:p w:rsidR="00A54A77" w:rsidRDefault="00A54A77" w:rsidP="00A54A7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Рыкалина, О. В. Развитие региональной инфраструктуры и связей между округами Российской </w:t>
            </w:r>
            <w:r>
              <w:lastRenderedPageBreak/>
              <w:t xml:space="preserve">Федерации [Электронный ресурс] : Монография / О. В. Рыкалина. - Москва : ИНФРА-М, 2016. - 228 с. </w:t>
            </w:r>
            <w:hyperlink r:id="rId12" w:history="1">
              <w:r w:rsidRPr="00A54A77">
                <w:rPr>
                  <w:rStyle w:val="aff2"/>
                  <w:i/>
                </w:rPr>
                <w:t>http://znanium.com/go.php?id=557170</w:t>
              </w:r>
            </w:hyperlink>
            <w:r>
              <w:t xml:space="preserve"> </w:t>
            </w:r>
          </w:p>
          <w:p w:rsidR="00A54A77" w:rsidRPr="005E1F74" w:rsidRDefault="00A54A77" w:rsidP="005E1F74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B075E2" w:rsidRPr="00E8420A" w:rsidRDefault="009B0974" w:rsidP="009B097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3B" w:rsidRDefault="0015763B">
      <w:r>
        <w:separator/>
      </w:r>
    </w:p>
  </w:endnote>
  <w:endnote w:type="continuationSeparator" w:id="0">
    <w:p w:rsidR="0015763B" w:rsidRDefault="0015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3B" w:rsidRDefault="0015763B">
      <w:r>
        <w:separator/>
      </w:r>
    </w:p>
  </w:footnote>
  <w:footnote w:type="continuationSeparator" w:id="0">
    <w:p w:rsidR="0015763B" w:rsidRDefault="0015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6706C970"/>
    <w:lvl w:ilvl="0" w:tplc="86A29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6F8A77CE"/>
    <w:lvl w:ilvl="0" w:tplc="AC388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18B2"/>
    <w:rsid w:val="00142721"/>
    <w:rsid w:val="00144E94"/>
    <w:rsid w:val="00154AB7"/>
    <w:rsid w:val="0015763B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303F"/>
    <w:rsid w:val="001C5FDD"/>
    <w:rsid w:val="001C732B"/>
    <w:rsid w:val="001D107B"/>
    <w:rsid w:val="001D53E0"/>
    <w:rsid w:val="001D59ED"/>
    <w:rsid w:val="001D5FA2"/>
    <w:rsid w:val="001D7807"/>
    <w:rsid w:val="001E0B1C"/>
    <w:rsid w:val="001E35EC"/>
    <w:rsid w:val="001E5A08"/>
    <w:rsid w:val="001F13EF"/>
    <w:rsid w:val="001F3EA2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4F9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76AD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2840"/>
    <w:rsid w:val="00536FE1"/>
    <w:rsid w:val="00543A9F"/>
    <w:rsid w:val="005444B9"/>
    <w:rsid w:val="0055174A"/>
    <w:rsid w:val="00551D31"/>
    <w:rsid w:val="00556A20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1F7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1372"/>
    <w:rsid w:val="007622F6"/>
    <w:rsid w:val="007624B1"/>
    <w:rsid w:val="0076284B"/>
    <w:rsid w:val="00762DE2"/>
    <w:rsid w:val="007653DF"/>
    <w:rsid w:val="00770BAD"/>
    <w:rsid w:val="00772180"/>
    <w:rsid w:val="007722AA"/>
    <w:rsid w:val="00782C2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097D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A6CA6"/>
    <w:rsid w:val="008B4606"/>
    <w:rsid w:val="008B627C"/>
    <w:rsid w:val="008C39C9"/>
    <w:rsid w:val="008C7AFC"/>
    <w:rsid w:val="008D0148"/>
    <w:rsid w:val="008D4BBF"/>
    <w:rsid w:val="008E0BD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0974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54A77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C3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1042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B384A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E2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EA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F28FB-2027-4402-AD57-0EA7EE8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30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7170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9447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614993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44680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B02E-699E-4301-8F5F-501435AB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18</cp:revision>
  <cp:lastPrinted>2019-05-28T05:44:00Z</cp:lastPrinted>
  <dcterms:created xsi:type="dcterms:W3CDTF">2019-05-31T08:11:00Z</dcterms:created>
  <dcterms:modified xsi:type="dcterms:W3CDTF">2020-03-25T11:08:00Z</dcterms:modified>
</cp:coreProperties>
</file>